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94" w:rsidRDefault="00CF1194" w:rsidP="00BC1084">
      <w:pPr>
        <w:pStyle w:val="a3"/>
        <w:jc w:val="center"/>
      </w:pPr>
      <w:r>
        <w:rPr>
          <w:rStyle w:val="a4"/>
          <w:b/>
          <w:bCs/>
        </w:rPr>
        <w:t>Общество с ограниченной ответственностью «Мир» (ООО «Мир»)</w:t>
      </w:r>
    </w:p>
    <w:p w:rsidR="00CF1194" w:rsidRPr="00BC1084" w:rsidRDefault="00CF1194" w:rsidP="00BC1084">
      <w:pPr>
        <w:pStyle w:val="a3"/>
        <w:jc w:val="center"/>
        <w:rPr>
          <w:sz w:val="36"/>
          <w:szCs w:val="36"/>
        </w:rPr>
      </w:pPr>
      <w:r w:rsidRPr="00BC1084">
        <w:rPr>
          <w:rStyle w:val="a4"/>
          <w:b/>
          <w:bCs/>
          <w:sz w:val="36"/>
          <w:szCs w:val="36"/>
        </w:rPr>
        <w:t>АКТ № 7</w:t>
      </w:r>
    </w:p>
    <w:p w:rsidR="00CF1194" w:rsidRDefault="00CF1194" w:rsidP="00BC1084">
      <w:pPr>
        <w:pStyle w:val="a3"/>
        <w:jc w:val="center"/>
      </w:pPr>
      <w:r>
        <w:rPr>
          <w:rStyle w:val="a4"/>
          <w:b/>
          <w:bCs/>
        </w:rPr>
        <w:t>о результатах проведенного служебного расследования</w:t>
      </w:r>
    </w:p>
    <w:p w:rsidR="00CF1194" w:rsidRDefault="00CF1194" w:rsidP="00CF1194">
      <w:pPr>
        <w:pStyle w:val="has-text-align-right"/>
      </w:pPr>
      <w:r>
        <w:rPr>
          <w:rStyle w:val="a4"/>
        </w:rPr>
        <w:t>10 августа 2016 г.</w:t>
      </w:r>
      <w:r>
        <w:rPr>
          <w:i/>
          <w:iCs/>
        </w:rPr>
        <w:br/>
      </w:r>
      <w:r>
        <w:rPr>
          <w:rStyle w:val="a4"/>
        </w:rPr>
        <w:t>Москва</w:t>
      </w:r>
    </w:p>
    <w:p w:rsidR="00CF1194" w:rsidRDefault="00CF1194" w:rsidP="00CF1194">
      <w:pPr>
        <w:pStyle w:val="a3"/>
      </w:pPr>
      <w:proofErr w:type="gramStart"/>
      <w:r>
        <w:rPr>
          <w:rStyle w:val="a4"/>
        </w:rPr>
        <w:t>Составлен</w:t>
      </w:r>
      <w:proofErr w:type="gramEnd"/>
      <w:r>
        <w:rPr>
          <w:rStyle w:val="a4"/>
        </w:rPr>
        <w:t xml:space="preserve"> комиссией:</w:t>
      </w:r>
    </w:p>
    <w:p w:rsidR="00CF1194" w:rsidRDefault="00CF1194" w:rsidP="00CF1194">
      <w:pPr>
        <w:pStyle w:val="a3"/>
      </w:pPr>
      <w:r>
        <w:rPr>
          <w:rStyle w:val="a4"/>
        </w:rPr>
        <w:t>– председатель комиссии И. И. Иванов, заместитель директора;</w:t>
      </w:r>
    </w:p>
    <w:p w:rsidR="00CF1194" w:rsidRDefault="00CF1194" w:rsidP="00CF1194">
      <w:pPr>
        <w:pStyle w:val="a3"/>
      </w:pPr>
      <w:r>
        <w:rPr>
          <w:rStyle w:val="a4"/>
        </w:rPr>
        <w:t>– члены комиссии П. П. Петров, юрисконсульт;</w:t>
      </w:r>
    </w:p>
    <w:p w:rsidR="00CF1194" w:rsidRDefault="00CF1194" w:rsidP="00CF1194">
      <w:pPr>
        <w:pStyle w:val="a3"/>
      </w:pPr>
      <w:r>
        <w:rPr>
          <w:rStyle w:val="a4"/>
        </w:rPr>
        <w:t>                              А. И. Сидорова, бухгалтер;</w:t>
      </w:r>
    </w:p>
    <w:p w:rsidR="00CF1194" w:rsidRDefault="00CF1194" w:rsidP="00CF1194">
      <w:pPr>
        <w:pStyle w:val="a3"/>
      </w:pPr>
      <w:r>
        <w:rPr>
          <w:rStyle w:val="a4"/>
        </w:rPr>
        <w:t>                              О. Д. </w:t>
      </w:r>
      <w:proofErr w:type="gramStart"/>
      <w:r>
        <w:rPr>
          <w:rStyle w:val="a4"/>
        </w:rPr>
        <w:t>Васина</w:t>
      </w:r>
      <w:proofErr w:type="gramEnd"/>
      <w:r>
        <w:rPr>
          <w:rStyle w:val="a4"/>
        </w:rPr>
        <w:t>, специалист по кадрам.</w:t>
      </w:r>
    </w:p>
    <w:p w:rsidR="00CF1194" w:rsidRDefault="00CF1194" w:rsidP="00CF1194">
      <w:pPr>
        <w:pStyle w:val="a3"/>
      </w:pPr>
      <w:r>
        <w:rPr>
          <w:rStyle w:val="a4"/>
        </w:rPr>
        <w:t>21.07.2016 в кабинете отдела информационных технологий ООО «МИР», расположенного по адресу Москва, ул. Прямая, д. 24/12, было обнаружено отсутствие ноутбука и многофункционального устройства. Согласно акту инвентаризации от 25.07.2016 была выявлена недостача материальных ценностей на сумму 31 250 (тридцать одна тысяча двести пятьдесят) рублей.</w:t>
      </w:r>
    </w:p>
    <w:p w:rsidR="00CF1194" w:rsidRDefault="00CF1194" w:rsidP="00CF1194">
      <w:pPr>
        <w:pStyle w:val="a3"/>
      </w:pPr>
      <w:r>
        <w:rPr>
          <w:rStyle w:val="a4"/>
        </w:rPr>
        <w:t>Согласно табелю учета рабочего времени за июль 2016 года с 20.07.2016 по 25.07.2016 в кабинете находился только системный администратор Мишин М. М.</w:t>
      </w:r>
    </w:p>
    <w:p w:rsidR="00CF1194" w:rsidRDefault="00CF1194" w:rsidP="00CF1194">
      <w:pPr>
        <w:pStyle w:val="a3"/>
      </w:pPr>
      <w:r>
        <w:rPr>
          <w:rStyle w:val="a4"/>
        </w:rPr>
        <w:t>Согласно п. 4.6 должностной инструкции системного администратора (</w:t>
      </w:r>
      <w:proofErr w:type="gramStart"/>
      <w:r>
        <w:rPr>
          <w:rStyle w:val="a4"/>
        </w:rPr>
        <w:t>утверждена</w:t>
      </w:r>
      <w:proofErr w:type="gramEnd"/>
      <w:r>
        <w:rPr>
          <w:rStyle w:val="a4"/>
        </w:rPr>
        <w:t xml:space="preserve"> приказом директора ООО «МИР» от 10.10.2014 № 26) по окончании рабочего дня он обязан закрыть кабинет и поставить его на сигнализацию. 20.07.2016, уходя домой, Мишин М. М. не сделал этого.</w:t>
      </w:r>
    </w:p>
    <w:p w:rsidR="00CF1194" w:rsidRDefault="00CF1194" w:rsidP="00CF1194">
      <w:pPr>
        <w:pStyle w:val="a3"/>
      </w:pPr>
      <w:r>
        <w:rPr>
          <w:rStyle w:val="a4"/>
        </w:rPr>
        <w:t>29.07.2016 с </w:t>
      </w:r>
      <w:proofErr w:type="gramStart"/>
      <w:r>
        <w:rPr>
          <w:rStyle w:val="a4"/>
        </w:rPr>
        <w:t>Мишина</w:t>
      </w:r>
      <w:proofErr w:type="gramEnd"/>
      <w:r>
        <w:rPr>
          <w:rStyle w:val="a4"/>
        </w:rPr>
        <w:t> М. М. было затребовано объяснение случившегося, для чего был установлен срок до 03.08.2016. Объяснение Мишин М. М. предоставить отказался, о чем 03.08.2016 был составлен соответствующий акт. Мишин М. М. является материально ответственным работником, с ним был заключен договор о полной материальной ответственности.</w:t>
      </w:r>
    </w:p>
    <w:p w:rsidR="00CF1194" w:rsidRDefault="00CF1194" w:rsidP="00CF1194">
      <w:pPr>
        <w:pStyle w:val="a3"/>
        <w:rPr>
          <w:rStyle w:val="a4"/>
          <w:lang w:val="en-US"/>
        </w:rPr>
      </w:pPr>
      <w:r>
        <w:rPr>
          <w:rStyle w:val="a4"/>
        </w:rPr>
        <w:t>На основании установленных фактов комиссия пришла к выводу, что Мишин М. М. не исполнил свои должностные обязанности, в </w:t>
      </w:r>
      <w:proofErr w:type="gramStart"/>
      <w:r>
        <w:rPr>
          <w:rStyle w:val="a4"/>
        </w:rPr>
        <w:t>связи</w:t>
      </w:r>
      <w:proofErr w:type="gramEnd"/>
      <w:r>
        <w:rPr>
          <w:rStyle w:val="a4"/>
        </w:rPr>
        <w:t xml:space="preserve"> с чем им допущено виновное бездействие, которое послужило причиной утраты материальных ценностей, вверенных ему.</w:t>
      </w:r>
    </w:p>
    <w:p w:rsidR="00BC1084" w:rsidRDefault="00BC1084" w:rsidP="00CF1194">
      <w:pPr>
        <w:pStyle w:val="a3"/>
        <w:rPr>
          <w:rStyle w:val="a4"/>
          <w:lang w:val="en-US"/>
        </w:rPr>
      </w:pPr>
    </w:p>
    <w:p w:rsidR="00BC1084" w:rsidRDefault="00BC1084" w:rsidP="00CF1194">
      <w:pPr>
        <w:pStyle w:val="a3"/>
        <w:rPr>
          <w:rStyle w:val="a4"/>
          <w:lang w:val="en-US"/>
        </w:rPr>
      </w:pPr>
    </w:p>
    <w:p w:rsidR="00BC1084" w:rsidRDefault="00BC1084" w:rsidP="00CF1194">
      <w:pPr>
        <w:pStyle w:val="a3"/>
        <w:rPr>
          <w:rStyle w:val="a4"/>
          <w:lang w:val="en-US"/>
        </w:rPr>
      </w:pPr>
    </w:p>
    <w:p w:rsidR="00BC1084" w:rsidRPr="00BC1084" w:rsidRDefault="00BC1084" w:rsidP="00CF1194">
      <w:pPr>
        <w:pStyle w:val="a3"/>
        <w:rPr>
          <w:lang w:val="en-US"/>
        </w:rPr>
      </w:pPr>
    </w:p>
    <w:p w:rsidR="00CF1194" w:rsidRDefault="00CF1194" w:rsidP="00CF1194">
      <w:pPr>
        <w:pStyle w:val="a3"/>
      </w:pPr>
      <w:r>
        <w:rPr>
          <w:rStyle w:val="a4"/>
        </w:rPr>
        <w:lastRenderedPageBreak/>
        <w:t>Приложение:</w:t>
      </w:r>
    </w:p>
    <w:p w:rsidR="00CF1194" w:rsidRDefault="00CF1194" w:rsidP="00CF1194">
      <w:pPr>
        <w:pStyle w:val="a3"/>
      </w:pPr>
      <w:r>
        <w:rPr>
          <w:rStyle w:val="a4"/>
        </w:rPr>
        <w:t>1. Копия акта инвентаризации от 25.07.2016.</w:t>
      </w:r>
    </w:p>
    <w:p w:rsidR="00CF1194" w:rsidRDefault="00CF1194" w:rsidP="00CF1194">
      <w:pPr>
        <w:pStyle w:val="a3"/>
      </w:pPr>
      <w:r>
        <w:rPr>
          <w:rStyle w:val="a4"/>
        </w:rPr>
        <w:t>2. Копия табеля учета рабочего времени от 25.07.2016.</w:t>
      </w:r>
    </w:p>
    <w:p w:rsidR="00CF1194" w:rsidRDefault="00CF1194" w:rsidP="00CF1194">
      <w:pPr>
        <w:pStyle w:val="a3"/>
      </w:pPr>
      <w:r>
        <w:rPr>
          <w:rStyle w:val="a4"/>
        </w:rPr>
        <w:t>3. Копия должностной инструкции Мишина М. М. от 10.10.2014.</w:t>
      </w:r>
    </w:p>
    <w:p w:rsidR="00CF1194" w:rsidRDefault="00CF1194" w:rsidP="00CF1194">
      <w:pPr>
        <w:pStyle w:val="a3"/>
      </w:pPr>
      <w:r>
        <w:rPr>
          <w:rStyle w:val="a4"/>
        </w:rPr>
        <w:t>4. Копия требования предоставить объяснение от 29.07.2016 № 3.</w:t>
      </w:r>
    </w:p>
    <w:p w:rsidR="00CF1194" w:rsidRDefault="00CF1194" w:rsidP="00CF1194">
      <w:pPr>
        <w:pStyle w:val="a3"/>
      </w:pPr>
      <w:r>
        <w:rPr>
          <w:rStyle w:val="a4"/>
        </w:rPr>
        <w:t>5. Копия акта об отказе предоставить объяснение от 03.08.2016 № 5.</w:t>
      </w:r>
    </w:p>
    <w:p w:rsidR="00CF1194" w:rsidRDefault="00CF1194" w:rsidP="00CF1194">
      <w:pPr>
        <w:pStyle w:val="a3"/>
        <w:rPr>
          <w:rStyle w:val="a4"/>
          <w:lang w:val="en-US"/>
        </w:rPr>
      </w:pPr>
      <w:r>
        <w:rPr>
          <w:rStyle w:val="a4"/>
        </w:rPr>
        <w:t>6. Копия договора о полной индивидуальной материальной ответственности.</w:t>
      </w:r>
    </w:p>
    <w:p w:rsidR="00BC1084" w:rsidRDefault="00BC1084" w:rsidP="00CF1194">
      <w:pPr>
        <w:pStyle w:val="a3"/>
        <w:rPr>
          <w:rStyle w:val="a4"/>
          <w:lang w:val="en-US"/>
        </w:rPr>
      </w:pPr>
    </w:p>
    <w:p w:rsidR="00BC1084" w:rsidRPr="00BC1084" w:rsidRDefault="00BC1084" w:rsidP="00CF1194">
      <w:pPr>
        <w:pStyle w:val="a3"/>
        <w:rPr>
          <w:lang w:val="en-US"/>
        </w:rPr>
      </w:pPr>
    </w:p>
    <w:p w:rsidR="00CF1194" w:rsidRDefault="00CF1194" w:rsidP="00CF1194">
      <w:pPr>
        <w:pStyle w:val="a3"/>
      </w:pPr>
      <w:r>
        <w:rPr>
          <w:rStyle w:val="a4"/>
        </w:rPr>
        <w:t>Председатель комиссии     Иванов      И. И. Иванов, заместитель директора</w:t>
      </w:r>
    </w:p>
    <w:p w:rsidR="00CF1194" w:rsidRDefault="00CF1194" w:rsidP="00CF1194">
      <w:pPr>
        <w:pStyle w:val="a3"/>
      </w:pPr>
      <w:r>
        <w:rPr>
          <w:rStyle w:val="a4"/>
        </w:rPr>
        <w:t>Члены комиссии                 Петров     П. П. Петров, юрисконсульт</w:t>
      </w:r>
    </w:p>
    <w:p w:rsidR="00CF1194" w:rsidRDefault="00CF1194" w:rsidP="00CF1194">
      <w:pPr>
        <w:pStyle w:val="a3"/>
      </w:pPr>
      <w:r>
        <w:rPr>
          <w:rStyle w:val="a4"/>
        </w:rPr>
        <w:t>                                           Сидорова  А. И. Сидорова, бухгалтер</w:t>
      </w:r>
    </w:p>
    <w:p w:rsidR="00CF1194" w:rsidRDefault="00CF1194" w:rsidP="00CF1194">
      <w:pPr>
        <w:pStyle w:val="a3"/>
      </w:pPr>
      <w:r>
        <w:rPr>
          <w:rStyle w:val="a4"/>
        </w:rPr>
        <w:t xml:space="preserve">                                           </w:t>
      </w:r>
      <w:proofErr w:type="gramStart"/>
      <w:r>
        <w:rPr>
          <w:rStyle w:val="a4"/>
        </w:rPr>
        <w:t>Васина</w:t>
      </w:r>
      <w:proofErr w:type="gramEnd"/>
      <w:r>
        <w:rPr>
          <w:rStyle w:val="a4"/>
        </w:rPr>
        <w:t>      О. Д. Васина, специалист по кадрам</w:t>
      </w:r>
    </w:p>
    <w:p w:rsidR="00CF1194" w:rsidRDefault="00CF1194" w:rsidP="00CF1194">
      <w:pPr>
        <w:pStyle w:val="a3"/>
      </w:pPr>
      <w:r>
        <w:rPr>
          <w:rStyle w:val="a4"/>
        </w:rPr>
        <w:t xml:space="preserve">С актом </w:t>
      </w:r>
      <w:proofErr w:type="gramStart"/>
      <w:r>
        <w:rPr>
          <w:rStyle w:val="a4"/>
        </w:rPr>
        <w:t>ознакомлен</w:t>
      </w:r>
      <w:proofErr w:type="gramEnd"/>
      <w:r>
        <w:rPr>
          <w:rStyle w:val="a4"/>
        </w:rPr>
        <w:t>. Мишин, 10.08.2016</w:t>
      </w:r>
    </w:p>
    <w:p w:rsidR="004568E2" w:rsidRDefault="004568E2"/>
    <w:sectPr w:rsidR="004568E2" w:rsidSect="004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194"/>
    <w:rsid w:val="004568E2"/>
    <w:rsid w:val="00BC1084"/>
    <w:rsid w:val="00C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194"/>
    <w:rPr>
      <w:i/>
      <w:iCs/>
    </w:rPr>
  </w:style>
  <w:style w:type="paragraph" w:customStyle="1" w:styleId="has-text-align-right">
    <w:name w:val="has-text-align-right"/>
    <w:basedOn w:val="a"/>
    <w:rsid w:val="00C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>Portable by Gosuto® 2018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2020-12-17T21:53:00Z</dcterms:created>
  <dcterms:modified xsi:type="dcterms:W3CDTF">2020-12-17T22:01:00Z</dcterms:modified>
</cp:coreProperties>
</file>